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20" w:rsidRDefault="00352720">
      <w:r>
        <w:t xml:space="preserve">L’esame orale si svolgerà </w:t>
      </w:r>
      <w:proofErr w:type="gramStart"/>
      <w:r>
        <w:t xml:space="preserve">il  </w:t>
      </w:r>
      <w:r>
        <w:t>21</w:t>
      </w:r>
      <w:proofErr w:type="gramEnd"/>
      <w:r>
        <w:t xml:space="preserve">/06 </w:t>
      </w:r>
      <w:r>
        <w:t xml:space="preserve">dalle </w:t>
      </w:r>
      <w:r w:rsidR="00165FA5">
        <w:t>ore 8.45</w:t>
      </w:r>
      <w:bookmarkStart w:id="0" w:name="_GoBack"/>
      <w:bookmarkEnd w:id="0"/>
      <w:r>
        <w:t xml:space="preserve"> </w:t>
      </w:r>
      <w:r>
        <w:t xml:space="preserve">al </w:t>
      </w:r>
      <w:r w:rsidRPr="001979C2">
        <w:t>Polo didattico San Basilio aula MF3</w:t>
      </w:r>
      <w:r>
        <w:t xml:space="preserve"> secondo l’organizzazione seguente:</w:t>
      </w:r>
    </w:p>
    <w:p w:rsidR="00352720" w:rsidRDefault="00352720"/>
    <w:tbl>
      <w:tblPr>
        <w:tblW w:w="902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1"/>
      </w:tblGrid>
      <w:tr w:rsidR="00352720" w:rsidRPr="00352720" w:rsidTr="00DE618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560" w:type="dxa"/>
              <w:tblBorders>
                <w:top w:val="single" w:sz="6" w:space="0" w:color="929292"/>
                <w:left w:val="single" w:sz="6" w:space="0" w:color="929292"/>
                <w:bottom w:val="single" w:sz="6" w:space="0" w:color="929292"/>
                <w:right w:val="single" w:sz="6" w:space="0" w:color="929292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2383"/>
              <w:gridCol w:w="110"/>
            </w:tblGrid>
            <w:tr w:rsidR="00352720" w:rsidRPr="00352720" w:rsidTr="00352720"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352720" w:rsidRPr="00352720" w:rsidRDefault="00352720" w:rsidP="00352720">
                  <w:r>
                    <w:t>1</w:t>
                  </w:r>
                </w:p>
              </w:tc>
              <w:tc>
                <w:tcPr>
                  <w:tcW w:w="2383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</w:tcPr>
                <w:p w:rsidR="00352720" w:rsidRPr="00352720" w:rsidRDefault="00352720" w:rsidP="00352720">
                  <w:r>
                    <w:t>899702</w:t>
                  </w:r>
                </w:p>
              </w:tc>
              <w:tc>
                <w:tcPr>
                  <w:tcW w:w="110" w:type="dxa"/>
                </w:tcPr>
                <w:p w:rsidR="00352720" w:rsidRPr="00352720" w:rsidRDefault="00352720" w:rsidP="00352720"/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2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890211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3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901629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4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878039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5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899700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6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901910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7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903814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899964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900038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10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894282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11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901659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12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890956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352720" w:rsidRPr="00352720" w:rsidRDefault="00352720" w:rsidP="00352720"/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352720" w:rsidRPr="00352720" w:rsidRDefault="00352720" w:rsidP="00352720"/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13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894232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14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899584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15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894748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16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900684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17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901528</w:t>
                  </w:r>
                </w:p>
              </w:tc>
            </w:tr>
            <w:tr w:rsidR="00352720" w:rsidRPr="00352720" w:rsidTr="00352720">
              <w:trPr>
                <w:gridAfter w:val="1"/>
                <w:wAfter w:w="110" w:type="dxa"/>
              </w:trPr>
              <w:tc>
                <w:tcPr>
                  <w:tcW w:w="1067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18</w:t>
                  </w:r>
                </w:p>
              </w:tc>
              <w:tc>
                <w:tcPr>
                  <w:tcW w:w="2383" w:type="dxa"/>
                  <w:tcBorders>
                    <w:top w:val="dotted" w:sz="6" w:space="0" w:color="929292"/>
                    <w:left w:val="dotted" w:sz="6" w:space="0" w:color="929292"/>
                    <w:bottom w:val="dotted" w:sz="6" w:space="0" w:color="929292"/>
                    <w:right w:val="dotted" w:sz="6" w:space="0" w:color="929292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52720" w:rsidRPr="00352720" w:rsidRDefault="00352720" w:rsidP="00352720">
                  <w:r w:rsidRPr="00352720">
                    <w:t>897272</w:t>
                  </w:r>
                </w:p>
              </w:tc>
            </w:tr>
          </w:tbl>
          <w:p w:rsidR="00352720" w:rsidRPr="00352720" w:rsidRDefault="00352720" w:rsidP="00352720"/>
        </w:tc>
      </w:tr>
    </w:tbl>
    <w:p w:rsidR="00352720" w:rsidRPr="00352720" w:rsidRDefault="00352720" w:rsidP="00352720"/>
    <w:p w:rsidR="00352720" w:rsidRDefault="00352720"/>
    <w:sectPr w:rsidR="00352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0"/>
    <w:rsid w:val="00165FA5"/>
    <w:rsid w:val="00352720"/>
    <w:rsid w:val="00C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F539-BA6A-4F02-9E3B-A2E084F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5272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2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2024-06-20T00:00:00Z</dcterms:created>
  <dcterms:modified xsi:type="dcterms:W3CDTF">2024-06-20T00:10:00Z</dcterms:modified>
</cp:coreProperties>
</file>